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EA4C17" w:rsidRDefault="003E2B05" w:rsidP="003E2B05">
      <w:pPr>
        <w:jc w:val="right"/>
        <w:rPr>
          <w:rFonts w:ascii="Sylfaen" w:hAnsi="Sylfaen"/>
          <w:noProof/>
        </w:rPr>
      </w:pPr>
      <w:r w:rsidRPr="00EA4C17">
        <w:rPr>
          <w:rFonts w:ascii="Sylfaen" w:hAnsi="Sylfaen"/>
          <w:noProof/>
        </w:rPr>
        <w:t>დანართი 1</w:t>
      </w:r>
    </w:p>
    <w:p w:rsidR="00571A92" w:rsidRPr="00EA4C17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</w:rPr>
      </w:pPr>
      <w:r w:rsidRPr="00EA4C17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56A" w:rsidRPr="00EA4C17" w:rsidRDefault="00E9256A" w:rsidP="00976114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4"/>
          <w:szCs w:val="24"/>
        </w:rPr>
      </w:pPr>
    </w:p>
    <w:p w:rsidR="00353641" w:rsidRPr="00567B99" w:rsidRDefault="00567B99" w:rsidP="00976114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</w:rPr>
        <w:t>სასწავლო გეგმა</w:t>
      </w:r>
    </w:p>
    <w:p w:rsidR="00ED4734" w:rsidRDefault="00ED4734" w:rsidP="00ED4734">
      <w:pPr>
        <w:spacing w:line="240" w:lineRule="auto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734" w:rsidRPr="007D3A0F" w:rsidRDefault="00353641" w:rsidP="00ED4734">
      <w:pPr>
        <w:spacing w:line="240" w:lineRule="auto"/>
        <w:jc w:val="center"/>
        <w:rPr>
          <w:b/>
          <w:bCs/>
          <w:sz w:val="24"/>
          <w:szCs w:val="24"/>
          <w:lang w:val="ka-GE"/>
        </w:rPr>
      </w:pPr>
      <w:r w:rsidRPr="00ED4734">
        <w:rPr>
          <w:rFonts w:ascii="Sylfaen" w:hAnsi="Sylfaen" w:cs="Sylfaen"/>
          <w:b/>
          <w:noProof/>
          <w:sz w:val="24"/>
          <w:szCs w:val="24"/>
        </w:rPr>
        <w:t xml:space="preserve">პროგრამის დასახელება: </w:t>
      </w:r>
      <w:proofErr w:type="spellStart"/>
      <w:r w:rsidR="00ED4734" w:rsidRPr="00ED4734">
        <w:rPr>
          <w:rFonts w:ascii="Sylfaen" w:hAnsi="Sylfaen" w:cs="Sylfaen"/>
          <w:b/>
          <w:bCs/>
          <w:sz w:val="24"/>
          <w:szCs w:val="24"/>
          <w:lang w:val="es-ES_tradnl"/>
        </w:rPr>
        <w:t>ქართ</w:t>
      </w:r>
      <w:r w:rsidR="007D3A0F">
        <w:rPr>
          <w:rFonts w:ascii="Sylfaen" w:hAnsi="Sylfaen" w:cs="Sylfaen"/>
          <w:b/>
          <w:bCs/>
          <w:sz w:val="24"/>
          <w:szCs w:val="24"/>
          <w:lang w:val="es-ES_tradnl"/>
        </w:rPr>
        <w:t>ული</w:t>
      </w:r>
      <w:proofErr w:type="spellEnd"/>
      <w:r w:rsidR="007D3A0F">
        <w:rPr>
          <w:rFonts w:ascii="Sylfaen" w:hAnsi="Sylfaen" w:cs="Sylfaen"/>
          <w:b/>
          <w:bCs/>
          <w:sz w:val="24"/>
          <w:szCs w:val="24"/>
          <w:lang w:val="es-ES_tradnl"/>
        </w:rPr>
        <w:t xml:space="preserve"> </w:t>
      </w:r>
      <w:proofErr w:type="spellStart"/>
      <w:r w:rsidR="007D3A0F">
        <w:rPr>
          <w:rFonts w:ascii="Sylfaen" w:hAnsi="Sylfaen" w:cs="Sylfaen"/>
          <w:b/>
          <w:bCs/>
          <w:sz w:val="24"/>
          <w:szCs w:val="24"/>
          <w:lang w:val="es-ES_tradnl"/>
        </w:rPr>
        <w:t>ლიტერატურა</w:t>
      </w:r>
      <w:proofErr w:type="spellEnd"/>
    </w:p>
    <w:p w:rsidR="00353641" w:rsidRPr="00ED4734" w:rsidRDefault="00353641" w:rsidP="00976114">
      <w:pPr>
        <w:spacing w:after="60"/>
        <w:jc w:val="center"/>
        <w:rPr>
          <w:rFonts w:ascii="Sylfaen" w:hAnsi="Sylfaen" w:cs="Sylfaen"/>
          <w:b/>
          <w:noProof/>
          <w:sz w:val="24"/>
          <w:szCs w:val="24"/>
        </w:rPr>
      </w:pPr>
    </w:p>
    <w:p w:rsidR="00ED4734" w:rsidRPr="007D3A0F" w:rsidRDefault="00353641" w:rsidP="00ED4734">
      <w:pPr>
        <w:spacing w:line="240" w:lineRule="auto"/>
        <w:jc w:val="center"/>
        <w:rPr>
          <w:rFonts w:ascii="Sylfaen" w:hAnsi="Sylfaen" w:cs="Sylfaen"/>
          <w:b/>
          <w:bCs/>
        </w:rPr>
      </w:pPr>
      <w:r w:rsidRPr="007D3A0F">
        <w:rPr>
          <w:rFonts w:ascii="Sylfaen" w:hAnsi="Sylfaen" w:cs="Sylfaen"/>
          <w:b/>
          <w:noProof/>
        </w:rPr>
        <w:t xml:space="preserve">მისანიჭებელი კვალიფიკაცია: </w:t>
      </w:r>
      <w:r w:rsidR="007D3A0F" w:rsidRPr="007D3A0F">
        <w:rPr>
          <w:rFonts w:ascii="Sylfaen" w:hAnsi="Sylfaen"/>
          <w:b/>
          <w:lang w:val="ka-GE"/>
        </w:rPr>
        <w:t>ჰუმანიტარულ მეცნიერებათა მაგისტრი - ქართული ლიტერატურის ისტორიაში</w:t>
      </w:r>
    </w:p>
    <w:p w:rsidR="00646953" w:rsidRPr="004368FE" w:rsidRDefault="00646953" w:rsidP="004368FE">
      <w:pPr>
        <w:spacing w:after="60"/>
        <w:rPr>
          <w:rFonts w:ascii="Sylfaen" w:hAnsi="Sylfaen" w:cs="Sylfaen"/>
          <w:b/>
          <w:noProof/>
          <w:lang w:val="en-US"/>
        </w:rPr>
      </w:pPr>
    </w:p>
    <w:p w:rsidR="008E40D9" w:rsidRDefault="008E40D9">
      <w:pPr>
        <w:rPr>
          <w:rFonts w:ascii="Sylfaen" w:hAnsi="Sylfaen"/>
          <w:noProof/>
          <w:lang w:val="ka-GE"/>
        </w:rPr>
      </w:pPr>
    </w:p>
    <w:tbl>
      <w:tblPr>
        <w:tblW w:w="1696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859"/>
        <w:gridCol w:w="444"/>
        <w:gridCol w:w="444"/>
        <w:gridCol w:w="444"/>
        <w:gridCol w:w="444"/>
        <w:gridCol w:w="444"/>
        <w:gridCol w:w="444"/>
        <w:gridCol w:w="444"/>
      </w:tblGrid>
      <w:tr w:rsidR="007D3A0F" w:rsidRPr="00F96A40" w:rsidTr="00E965A9">
        <w:trPr>
          <w:gridAfter w:val="7"/>
          <w:wAfter w:w="3108" w:type="dxa"/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85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7D3A0F" w:rsidRPr="00F96A40" w:rsidTr="00E965A9">
        <w:trPr>
          <w:gridAfter w:val="7"/>
          <w:wAfter w:w="3108" w:type="dxa"/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3A0F" w:rsidRPr="00F96A40" w:rsidRDefault="007D3A0F" w:rsidP="00E965A9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D3A0F" w:rsidRPr="00F96A40" w:rsidRDefault="007D3A0F" w:rsidP="00E965A9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D3A0F" w:rsidRPr="00F96A40" w:rsidRDefault="007D3A0F" w:rsidP="00E965A9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noProof/>
                <w:sz w:val="20"/>
                <w:szCs w:val="20"/>
              </w:rPr>
              <w:t xml:space="preserve">პროგრამისათვის 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jc w:val="both"/>
              <w:rPr>
                <w:rFonts w:ascii="AcadNusx" w:hAnsi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jc w:val="both"/>
              <w:rPr>
                <w:rFonts w:ascii="AcadNusx" w:hAnsi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ძველი ქართული მწერლობის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rPr>
                <w:rFonts w:ascii="AcadNusx" w:hAnsi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ქართული ლიტერატურის თარგმნა და კვლევა ევროპაში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rPr>
                <w:rFonts w:ascii="AcadNusx" w:hAnsi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XIX საუკუნის ქართული ლიტ-რის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rPr>
                <w:rFonts w:ascii="AcadNusx" w:hAnsi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ქართული ემიგრანტული მწერლობა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pStyle w:val="BodyTextIndent"/>
              <w:ind w:left="86" w:hanging="4"/>
              <w:rPr>
                <w:noProof/>
                <w:sz w:val="20"/>
                <w:szCs w:val="20"/>
                <w:lang w:val="ru-RU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ru-RU"/>
              </w:rPr>
              <w:t>XX საუკუნის ქართული მწერლობის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jc w:val="both"/>
              <w:rPr>
                <w:rFonts w:ascii="AcadNusx" w:hAnsi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 xml:space="preserve">მოდერნიზმი და ავანგარდიზმი ქართულ 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მწერლობაში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jc w:val="both"/>
              <w:rPr>
                <w:rFonts w:ascii="AcadNusx" w:hAnsi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ქართული ლექსთმცოდნეობის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მხატვრული თარგმანის თეორიის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3A0F" w:rsidRPr="00F96A40" w:rsidRDefault="007D3A0F" w:rsidP="00E965A9">
            <w:pPr>
              <w:pStyle w:val="BodyTextIndent2"/>
              <w:ind w:left="86" w:hanging="4"/>
              <w:rPr>
                <w:rFonts w:ascii="AcadNusx" w:hAnsi="AcadNusx"/>
                <w:b/>
                <w:noProof/>
                <w:sz w:val="20"/>
                <w:szCs w:val="20"/>
                <w:lang w:val="en-US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უცხო ენა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3A0F" w:rsidRPr="00F96A40" w:rsidRDefault="007D3A0F" w:rsidP="00E965A9">
            <w:pPr>
              <w:pStyle w:val="BodyTextIndent2"/>
              <w:ind w:left="86" w:hanging="4"/>
              <w:rPr>
                <w:rFonts w:ascii="Sylfaen" w:hAnsi="Sylfaen"/>
                <w:b/>
                <w:noProof/>
                <w:sz w:val="20"/>
                <w:szCs w:val="20"/>
                <w:lang w:val="en-US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უცხო ენა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მოგზაურული ჟანრი ქართულ მწერლობაში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ind w:left="86" w:hanging="4"/>
              <w:rPr>
                <w:rFonts w:ascii="AcadNusx" w:hAnsi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090B75" w:rsidRDefault="00090B75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სულ სავალდებულო საათები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არჩევითი საგნები</w:t>
            </w: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1</w:t>
            </w: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 xml:space="preserve">თან. ინფორმაციული ტექნოლოგიები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 xml:space="preserve">ქართ. სასულიერო ლირიკა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3A0F" w:rsidRPr="00F96A40" w:rsidRDefault="007D3A0F" w:rsidP="00E965A9">
            <w:pPr>
              <w:pStyle w:val="NormalWeb"/>
              <w:spacing w:before="0" w:beforeAutospacing="0" w:after="0" w:afterAutospacing="0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F96A40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ქართულენოვანი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ფოლკლორი და </w:t>
            </w:r>
            <w:r w:rsidRPr="00F96A40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მწერლობათურქეთში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, </w:t>
            </w:r>
            <w:r w:rsidRPr="00F96A40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ირანსადაისრაელში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</w:t>
            </w:r>
            <w:r w:rsidRPr="00F96A40">
              <w:rPr>
                <w:rFonts w:ascii="Sylfaen" w:hAnsi="Sylfaen" w:cs="Sylfaen"/>
                <w:b/>
                <w:noProof/>
                <w:sz w:val="20"/>
                <w:szCs w:val="20"/>
              </w:rPr>
              <w:t>რჩევითი საგნები 2</w:t>
            </w: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ფოლკლორულ-მითოლოგ. სიუჟეტ., სახეები და მოტივები ქართ. ლიტ-ში.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XX ს-ის ქართული პოემის განვით-ების ძირ. ტენდენციები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3</w:t>
            </w:r>
          </w:p>
        </w:tc>
        <w:tc>
          <w:tcPr>
            <w:tcW w:w="444" w:type="dxa"/>
          </w:tcPr>
          <w:p w:rsidR="007D3A0F" w:rsidRPr="00F96A40" w:rsidRDefault="007D3A0F" w:rsidP="00E965A9">
            <w:pPr>
              <w:spacing w:after="160" w:line="259" w:lineRule="auto"/>
            </w:pPr>
          </w:p>
        </w:tc>
        <w:tc>
          <w:tcPr>
            <w:tcW w:w="444" w:type="dxa"/>
          </w:tcPr>
          <w:p w:rsidR="007D3A0F" w:rsidRPr="00F96A40" w:rsidRDefault="007D3A0F" w:rsidP="00E965A9">
            <w:pPr>
              <w:spacing w:after="160" w:line="259" w:lineRule="auto"/>
            </w:pPr>
          </w:p>
        </w:tc>
        <w:tc>
          <w:tcPr>
            <w:tcW w:w="444" w:type="dxa"/>
          </w:tcPr>
          <w:p w:rsidR="007D3A0F" w:rsidRPr="00F96A40" w:rsidRDefault="007D3A0F" w:rsidP="00E965A9">
            <w:pPr>
              <w:spacing w:after="160" w:line="259" w:lineRule="auto"/>
            </w:pPr>
          </w:p>
        </w:tc>
        <w:tc>
          <w:tcPr>
            <w:tcW w:w="444" w:type="dxa"/>
          </w:tcPr>
          <w:p w:rsidR="007D3A0F" w:rsidRPr="00F96A40" w:rsidRDefault="007D3A0F" w:rsidP="00E965A9">
            <w:pPr>
              <w:spacing w:after="160" w:line="259" w:lineRule="auto"/>
            </w:pPr>
          </w:p>
        </w:tc>
        <w:tc>
          <w:tcPr>
            <w:tcW w:w="444" w:type="dxa"/>
          </w:tcPr>
          <w:p w:rsidR="007D3A0F" w:rsidRPr="00F96A40" w:rsidRDefault="007D3A0F" w:rsidP="00E965A9">
            <w:pPr>
              <w:spacing w:after="160" w:line="259" w:lineRule="auto"/>
            </w:pPr>
          </w:p>
        </w:tc>
        <w:tc>
          <w:tcPr>
            <w:tcW w:w="444" w:type="dxa"/>
          </w:tcPr>
          <w:p w:rsidR="007D3A0F" w:rsidRPr="00F96A40" w:rsidRDefault="007D3A0F" w:rsidP="00E965A9">
            <w:pPr>
              <w:spacing w:after="160" w:line="259" w:lineRule="auto"/>
            </w:pPr>
          </w:p>
        </w:tc>
        <w:tc>
          <w:tcPr>
            <w:tcW w:w="444" w:type="dxa"/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რუსთველოლოგიის  საკითხები თან. მეცნიერებაში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ლიტ. ზღაპარი XIX ს-ის ქართ. მწერლობაში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4</w:t>
            </w: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rPr>
                <w:rFonts w:ascii="Sylfaen" w:eastAsia="Calibri" w:hAnsi="Sylfaen" w:cs="Arial"/>
                <w:i/>
                <w:noProof/>
                <w:sz w:val="20"/>
                <w:szCs w:val="20"/>
              </w:rPr>
            </w:pPr>
            <w:r w:rsidRPr="00F96A40">
              <w:rPr>
                <w:rFonts w:ascii="Sylfaen" w:eastAsia="Calibri" w:hAnsi="Sylfaen"/>
                <w:noProof/>
                <w:sz w:val="20"/>
                <w:szCs w:val="20"/>
              </w:rPr>
              <w:t>ვაჟა ფშაველას შემოქმედების კვლევის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ცისფერყანწელთა შემოქმედების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5</w:t>
            </w:r>
          </w:p>
        </w:tc>
      </w:tr>
      <w:tr w:rsidR="007D3A0F" w:rsidRPr="00F96A40" w:rsidTr="00E965A9">
        <w:trPr>
          <w:gridAfter w:val="7"/>
          <w:wAfter w:w="3108" w:type="dxa"/>
          <w:trHeight w:val="21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ქართულ-აღმოსავლურ ლიტერატურულ ურთიერთობათა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ქართ. მწერლობა XIX ს-ის 80-90-იან წწ.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6</w:t>
            </w: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6.1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კონსტანტინე გამსახურდიას შემოქმედების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6.2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3A0F" w:rsidRPr="00F96A40" w:rsidRDefault="007D3A0F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ქართული მწერლობა თანამედროვე ეტაპზე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3A0F" w:rsidRPr="00F96A40" w:rsidRDefault="007D3A0F" w:rsidP="00E965A9">
            <w:pPr>
              <w:spacing w:line="240" w:lineRule="auto"/>
              <w:jc w:val="center"/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D3A0F" w:rsidRPr="00F96A40" w:rsidTr="00E965A9">
        <w:trPr>
          <w:gridAfter w:val="7"/>
          <w:wAfter w:w="3108" w:type="dxa"/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3A0F" w:rsidRPr="00F96A40" w:rsidRDefault="007D3A0F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0D1829" w:rsidRPr="000D1829" w:rsidRDefault="000D1829">
      <w:pPr>
        <w:rPr>
          <w:rFonts w:ascii="Sylfaen" w:hAnsi="Sylfaen"/>
          <w:noProof/>
          <w:lang w:val="ka-GE"/>
        </w:rPr>
      </w:pPr>
    </w:p>
    <w:sectPr w:rsidR="000D1829" w:rsidRPr="000D1829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311D5"/>
    <w:rsid w:val="000549A5"/>
    <w:rsid w:val="000572FC"/>
    <w:rsid w:val="00090B75"/>
    <w:rsid w:val="000B75EF"/>
    <w:rsid w:val="000D1829"/>
    <w:rsid w:val="000E6334"/>
    <w:rsid w:val="000F20D2"/>
    <w:rsid w:val="00135701"/>
    <w:rsid w:val="001400E6"/>
    <w:rsid w:val="001756E1"/>
    <w:rsid w:val="00176214"/>
    <w:rsid w:val="001C357F"/>
    <w:rsid w:val="001C3D9A"/>
    <w:rsid w:val="001F10AC"/>
    <w:rsid w:val="00245395"/>
    <w:rsid w:val="002A220C"/>
    <w:rsid w:val="00306363"/>
    <w:rsid w:val="00347A08"/>
    <w:rsid w:val="00353641"/>
    <w:rsid w:val="00360163"/>
    <w:rsid w:val="003D567F"/>
    <w:rsid w:val="003E2B05"/>
    <w:rsid w:val="00427B84"/>
    <w:rsid w:val="004325E2"/>
    <w:rsid w:val="004368FE"/>
    <w:rsid w:val="00477C31"/>
    <w:rsid w:val="004A7091"/>
    <w:rsid w:val="004B0193"/>
    <w:rsid w:val="004E3FC2"/>
    <w:rsid w:val="004E5846"/>
    <w:rsid w:val="004F5C37"/>
    <w:rsid w:val="00504289"/>
    <w:rsid w:val="00533FF0"/>
    <w:rsid w:val="00567B99"/>
    <w:rsid w:val="00571A92"/>
    <w:rsid w:val="00571F28"/>
    <w:rsid w:val="00573679"/>
    <w:rsid w:val="00580937"/>
    <w:rsid w:val="00616153"/>
    <w:rsid w:val="006209B0"/>
    <w:rsid w:val="00634B42"/>
    <w:rsid w:val="00635709"/>
    <w:rsid w:val="00646953"/>
    <w:rsid w:val="00655E2A"/>
    <w:rsid w:val="006741CA"/>
    <w:rsid w:val="006D1BF6"/>
    <w:rsid w:val="006D2252"/>
    <w:rsid w:val="006D461A"/>
    <w:rsid w:val="007314F5"/>
    <w:rsid w:val="00731692"/>
    <w:rsid w:val="007325E3"/>
    <w:rsid w:val="0073770D"/>
    <w:rsid w:val="007A0919"/>
    <w:rsid w:val="007A1325"/>
    <w:rsid w:val="007B566A"/>
    <w:rsid w:val="007D3A0F"/>
    <w:rsid w:val="0082654B"/>
    <w:rsid w:val="0088695B"/>
    <w:rsid w:val="00897F2B"/>
    <w:rsid w:val="008C5EDD"/>
    <w:rsid w:val="008D05A9"/>
    <w:rsid w:val="008E40D9"/>
    <w:rsid w:val="008F4710"/>
    <w:rsid w:val="009138A3"/>
    <w:rsid w:val="00924979"/>
    <w:rsid w:val="009270CA"/>
    <w:rsid w:val="00976114"/>
    <w:rsid w:val="009D6FA1"/>
    <w:rsid w:val="009F5B0C"/>
    <w:rsid w:val="00A04E6E"/>
    <w:rsid w:val="00A36DEA"/>
    <w:rsid w:val="00A53C4D"/>
    <w:rsid w:val="00A83B01"/>
    <w:rsid w:val="00A95C4B"/>
    <w:rsid w:val="00AF2889"/>
    <w:rsid w:val="00AF5EDD"/>
    <w:rsid w:val="00B04574"/>
    <w:rsid w:val="00B04AA6"/>
    <w:rsid w:val="00B62EF2"/>
    <w:rsid w:val="00B93518"/>
    <w:rsid w:val="00BC0E5F"/>
    <w:rsid w:val="00BD5DEE"/>
    <w:rsid w:val="00BF3A0A"/>
    <w:rsid w:val="00C1529B"/>
    <w:rsid w:val="00C16CD4"/>
    <w:rsid w:val="00C33A1B"/>
    <w:rsid w:val="00C40E8F"/>
    <w:rsid w:val="00C576E8"/>
    <w:rsid w:val="00C84ED9"/>
    <w:rsid w:val="00CB1D2E"/>
    <w:rsid w:val="00CB611B"/>
    <w:rsid w:val="00CC3F2A"/>
    <w:rsid w:val="00CD456D"/>
    <w:rsid w:val="00D05EBD"/>
    <w:rsid w:val="00D224DB"/>
    <w:rsid w:val="00D451A5"/>
    <w:rsid w:val="00D5014B"/>
    <w:rsid w:val="00D55124"/>
    <w:rsid w:val="00D7779F"/>
    <w:rsid w:val="00DC2B58"/>
    <w:rsid w:val="00DC3BC0"/>
    <w:rsid w:val="00DD1ECE"/>
    <w:rsid w:val="00E32256"/>
    <w:rsid w:val="00E43365"/>
    <w:rsid w:val="00E55498"/>
    <w:rsid w:val="00E740F6"/>
    <w:rsid w:val="00E9256A"/>
    <w:rsid w:val="00EA3E44"/>
    <w:rsid w:val="00EA4C17"/>
    <w:rsid w:val="00EB112D"/>
    <w:rsid w:val="00EC693C"/>
    <w:rsid w:val="00ED4734"/>
    <w:rsid w:val="00EE0822"/>
    <w:rsid w:val="00F2103F"/>
    <w:rsid w:val="00F24D88"/>
    <w:rsid w:val="00F67F1A"/>
    <w:rsid w:val="00F706DC"/>
    <w:rsid w:val="00FA386F"/>
    <w:rsid w:val="00FB4EA0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72AB"/>
  <w15:docId w15:val="{C8BBB113-59B1-4EEA-AC06-2AC46848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semiHidden/>
    <w:rsid w:val="004E5846"/>
    <w:pPr>
      <w:spacing w:line="240" w:lineRule="auto"/>
      <w:ind w:firstLine="720"/>
      <w:jc w:val="both"/>
    </w:pPr>
    <w:rPr>
      <w:rFonts w:ascii="AcadNusx" w:hAnsi="AcadNusx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E5846"/>
    <w:rPr>
      <w:rFonts w:ascii="AcadNusx" w:eastAsia="Times New Roman" w:hAnsi="AcadNusx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D182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3A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3A0F"/>
    <w:rPr>
      <w:rFonts w:ascii="Calibri" w:eastAsia="Times New Roman" w:hAnsi="Calibri" w:cs="Times New Roman"/>
      <w:lang w:val="ru-RU" w:eastAsia="ru-RU"/>
    </w:rPr>
  </w:style>
  <w:style w:type="paragraph" w:styleId="NormalWeb">
    <w:name w:val="Normal (Web)"/>
    <w:basedOn w:val="Normal"/>
    <w:rsid w:val="007D3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79</cp:revision>
  <dcterms:created xsi:type="dcterms:W3CDTF">2015-11-13T06:48:00Z</dcterms:created>
  <dcterms:modified xsi:type="dcterms:W3CDTF">2018-06-16T07:25:00Z</dcterms:modified>
</cp:coreProperties>
</file>